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1C7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360" w:lineRule="auto"/>
        <w:ind w:left="0" w:right="0" w:firstLine="0"/>
        <w:jc w:val="center"/>
        <w:textAlignment w:val="auto"/>
        <w:rPr>
          <w:rFonts w:ascii="宋体" w:hAnsi="宋体" w:eastAsia="宋体" w:cs="宋体"/>
          <w:b/>
          <w:bCs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广西工程咨询集团有限公司</w:t>
      </w:r>
      <w:r>
        <w:rPr>
          <w:rFonts w:ascii="宋体" w:hAnsi="宋体" w:eastAsia="宋体" w:cs="宋体"/>
          <w:b/>
          <w:bCs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专家信息表</w:t>
      </w:r>
    </w:p>
    <w:tbl>
      <w:tblPr>
        <w:tblStyle w:val="2"/>
        <w:tblW w:w="908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0"/>
        <w:gridCol w:w="1436"/>
        <w:gridCol w:w="840"/>
        <w:gridCol w:w="1360"/>
        <w:gridCol w:w="875"/>
        <w:gridCol w:w="870"/>
        <w:gridCol w:w="2179"/>
      </w:tblGrid>
      <w:tr w14:paraId="479D6A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36E3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EE1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14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7F12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14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5C9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28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E81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28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年龄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7D8E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28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EDF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相片</w:t>
            </w:r>
          </w:p>
        </w:tc>
      </w:tr>
      <w:tr w14:paraId="49E290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8BD4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现工作单位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A4E2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44E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现行政职务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46BD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514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6E4065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7364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现从事专业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C048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D3AE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专业工作年限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D729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2A6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47C158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ACE6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技术职称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专业</w:t>
            </w:r>
          </w:p>
          <w:p w14:paraId="4FA0F2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及级别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4B05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42B6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职称取得时间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140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  <w:bookmarkStart w:id="0" w:name="_GoBack"/>
            <w:bookmarkEnd w:id="0"/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A4D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0E7912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A575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擅长专业领域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C8B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注：为专家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  <w:t>业务中突出的或擅长的专业或专业领域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  <w:t>如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交通工程造价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水土保持方案、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  <w:t>节能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、生物技术、人工智能、电子商务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  <w:t>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。</w:t>
            </w:r>
          </w:p>
        </w:tc>
      </w:tr>
      <w:tr w14:paraId="4F303D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9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2581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拟</w:t>
            </w:r>
            <w:r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任行业</w:t>
            </w:r>
          </w:p>
          <w:p w14:paraId="7A6BD0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及专业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专家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178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FF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注：为意向申请的行业及专业专家类别，如医疗卫生行业建筑专业、交通行业造价专业、现代服务行业电子商务专业等。无明显行业区分的，可直接写专业，如：人工智能、数字经济等。</w:t>
            </w:r>
          </w:p>
        </w:tc>
      </w:tr>
      <w:tr w14:paraId="5F7EDE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482A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毕业院校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7CF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</w:p>
        </w:tc>
      </w:tr>
      <w:tr w14:paraId="201E03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B655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所学专业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15AC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DC28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学历学位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745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</w:pPr>
          </w:p>
        </w:tc>
      </w:tr>
      <w:tr w14:paraId="25AB4A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A77B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联系邮箱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54A2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BBD2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F03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649ECC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0453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常用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CN"/>
              </w:rPr>
              <w:t>收件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CN"/>
              </w:rPr>
              <w:t>地址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F9D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</w:tr>
      <w:tr w14:paraId="79139A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A58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身分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证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号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FAC7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eastAsia="en-US" w:bidi="en-US"/>
              </w:rPr>
            </w:pP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A1411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1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工作状态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在职（）退休（）</w:t>
            </w:r>
          </w:p>
        </w:tc>
      </w:tr>
      <w:tr w14:paraId="26B924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A26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银行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开户信息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FB5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开户行名称：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卡号：</w:t>
            </w:r>
          </w:p>
        </w:tc>
      </w:tr>
      <w:tr w14:paraId="7909AD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6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F9B51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学习简历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513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tabs>
                <w:tab w:val="left" w:pos="1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1AABDA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1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1B8A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工作简历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4F2E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tabs>
                <w:tab w:val="left" w:pos="1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290528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94AB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业绩成果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F29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FF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zh-TW" w:eastAsia="zh-CN" w:bidi="en-US"/>
              </w:rPr>
            </w:pPr>
          </w:p>
        </w:tc>
      </w:tr>
      <w:tr w14:paraId="476BD4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exac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E0BD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tabs>
                <w:tab w:val="left" w:pos="1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获奖情况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7C3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FF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zh-TW" w:eastAsia="zh-TW" w:bidi="en-US"/>
              </w:rPr>
            </w:pPr>
          </w:p>
        </w:tc>
      </w:tr>
    </w:tbl>
    <w:p w14:paraId="0A37D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 w:eastAsiaTheme="minorEastAsia"/>
          <w:color w:val="000000"/>
          <w:lang w:val="en-US" w:eastAsia="zh-CN"/>
        </w:rPr>
        <w:t>［</w:t>
      </w:r>
      <w:r>
        <w:rPr>
          <w:rFonts w:hint="eastAsia" w:asciiTheme="minorHAnsi" w:eastAsiaTheme="minorEastAsia"/>
          <w:color w:val="000000"/>
          <w:lang w:val="en-US" w:eastAsia="zh-CN"/>
        </w:rPr>
        <w:t>注</w:t>
      </w:r>
      <w:r>
        <w:rPr>
          <w:rFonts w:hint="default" w:eastAsiaTheme="minorEastAsia"/>
          <w:color w:val="000000"/>
          <w:lang w:val="en-US" w:eastAsia="zh-CN"/>
        </w:rPr>
        <w:t>］</w:t>
      </w:r>
      <w:r>
        <w:rPr>
          <w:rFonts w:hint="eastAsia" w:asciiTheme="minorHAnsi" w:eastAsiaTheme="minorEastAsia"/>
          <w:color w:val="000000"/>
          <w:lang w:val="en-US" w:eastAsia="zh-CN"/>
        </w:rPr>
        <w:t>表后</w:t>
      </w:r>
      <w:r>
        <w:rPr>
          <w:rFonts w:hint="eastAsia"/>
          <w:color w:val="000000"/>
          <w:lang w:val="en-US" w:eastAsia="zh-CN"/>
        </w:rPr>
        <w:t>可</w:t>
      </w:r>
      <w:r>
        <w:rPr>
          <w:rFonts w:hint="eastAsia" w:asciiTheme="minorHAnsi" w:eastAsiaTheme="minorEastAsia"/>
          <w:color w:val="000000"/>
          <w:lang w:val="en-US" w:eastAsia="zh-CN"/>
        </w:rPr>
        <w:t>附上学历、学位、职称证书及具备职业资格证书复印件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EEE4E"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B2060"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833D5"/>
    <w:rsid w:val="07C94DF8"/>
    <w:rsid w:val="20C52024"/>
    <w:rsid w:val="25B12B77"/>
    <w:rsid w:val="2C996E7A"/>
    <w:rsid w:val="38486C0E"/>
    <w:rsid w:val="53E464BD"/>
    <w:rsid w:val="58795BC1"/>
    <w:rsid w:val="612E2CF2"/>
    <w:rsid w:val="69B833D5"/>
    <w:rsid w:val="77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2022-02-24T03:28:00Z</dcterms:created>
  <dc:creator>龙珣</dc:creator>
  <cp:lastModifiedBy>秦桂香</cp:lastModifiedBy>
  <dcterms:modified xsi:type="dcterms:W3CDTF">2026-05-11T08:09:15Z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eyJoZGlkIjoiNTYxN2MyNmU5M2E3M2UxMDkwNDk2NDVmMGNiMzQ3ZDUiLCJ1c2VySWQiOiIxNDgzNTQ3MjU4In0=</vt:lpwstr>
  </property>
  <property fmtid="{D5CDD505-2E9C-101B-9397-08002B2CF9AE}" pid="4" name="ICV">
    <vt:lpwstr>64D1A08481854B87B8E6AE0480E5CA4A_12</vt:lpwstr>
  </property>
</Properties>
</file>